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A4" w:rsidRDefault="005D37A4" w:rsidP="005D37A4">
      <w:pPr>
        <w:pStyle w:val="4"/>
        <w:framePr w:w="9754" w:h="14536" w:hRule="exact" w:wrap="none" w:vAnchor="page" w:hAnchor="page" w:x="1117" w:y="1153"/>
        <w:shd w:val="clear" w:color="auto" w:fill="auto"/>
        <w:spacing w:line="322" w:lineRule="exact"/>
        <w:ind w:left="100" w:right="40" w:firstLine="840"/>
        <w:jc w:val="both"/>
      </w:pPr>
      <w:r>
        <w:rPr>
          <w:rStyle w:val="1"/>
        </w:rPr>
        <w:t>В рамках проекта «задай вопрос прокурору» поступил вопрос: «Можно ли и как привлечь к ответственности тех, кто незаконно распространяет рекламу в сети Интернет?».</w:t>
      </w:r>
    </w:p>
    <w:p w:rsidR="005D37A4" w:rsidRDefault="005D37A4" w:rsidP="005D37A4">
      <w:pPr>
        <w:pStyle w:val="4"/>
        <w:framePr w:w="9754" w:h="14536" w:hRule="exact" w:wrap="none" w:vAnchor="page" w:hAnchor="page" w:x="1117" w:y="1153"/>
        <w:shd w:val="clear" w:color="auto" w:fill="auto"/>
        <w:tabs>
          <w:tab w:val="left" w:pos="5193"/>
          <w:tab w:val="left" w:pos="5740"/>
        </w:tabs>
        <w:spacing w:line="322" w:lineRule="exact"/>
        <w:ind w:left="100" w:right="40" w:firstLine="840"/>
        <w:jc w:val="both"/>
      </w:pPr>
      <w:r>
        <w:rPr>
          <w:rStyle w:val="1"/>
        </w:rPr>
        <w:t xml:space="preserve">В целях правового просвещения разъясняются положения Федерального закона </w:t>
      </w:r>
      <w:r>
        <w:rPr>
          <w:rStyle w:val="0pt"/>
        </w:rPr>
        <w:t>«О</w:t>
      </w:r>
      <w:r>
        <w:rPr>
          <w:rStyle w:val="1"/>
        </w:rPr>
        <w:t xml:space="preserve"> рекламе» от 13.03.2006</w:t>
      </w:r>
      <w:r>
        <w:rPr>
          <w:rStyle w:val="1"/>
        </w:rPr>
        <w:tab/>
        <w:t>№</w:t>
      </w:r>
      <w:r>
        <w:rPr>
          <w:rStyle w:val="1"/>
        </w:rPr>
        <w:tab/>
        <w:t xml:space="preserve">38-Ф3, а также Кодекса </w:t>
      </w:r>
      <w:proofErr w:type="gramStart"/>
      <w:r>
        <w:rPr>
          <w:rStyle w:val="1"/>
        </w:rPr>
        <w:t>об</w:t>
      </w:r>
      <w:proofErr w:type="gramEnd"/>
    </w:p>
    <w:p w:rsidR="005D37A4" w:rsidRDefault="005D37A4" w:rsidP="005D37A4">
      <w:pPr>
        <w:pStyle w:val="4"/>
        <w:framePr w:w="9754" w:h="14536" w:hRule="exact" w:wrap="none" w:vAnchor="page" w:hAnchor="page" w:x="1117" w:y="1153"/>
        <w:shd w:val="clear" w:color="auto" w:fill="auto"/>
        <w:spacing w:line="322" w:lineRule="exact"/>
        <w:ind w:left="100" w:right="40"/>
        <w:jc w:val="both"/>
      </w:pPr>
      <w:r>
        <w:rPr>
          <w:rStyle w:val="1"/>
        </w:rPr>
        <w:t xml:space="preserve">административных </w:t>
      </w:r>
      <w:proofErr w:type="gramStart"/>
      <w:r>
        <w:rPr>
          <w:rStyle w:val="1"/>
        </w:rPr>
        <w:t>правонарушениях</w:t>
      </w:r>
      <w:proofErr w:type="gramEnd"/>
      <w:r>
        <w:rPr>
          <w:rStyle w:val="1"/>
        </w:rPr>
        <w:t xml:space="preserve"> Российской Федерации (далее - КоАП РФ).</w:t>
      </w:r>
    </w:p>
    <w:p w:rsidR="005D37A4" w:rsidRDefault="005D37A4" w:rsidP="005D37A4">
      <w:pPr>
        <w:framePr w:w="9754" w:h="14536" w:hRule="exact" w:wrap="none" w:vAnchor="page" w:hAnchor="page" w:x="1117" w:y="1153"/>
        <w:ind w:left="100"/>
      </w:pPr>
      <w:r>
        <w:rPr>
          <w:rStyle w:val="9"/>
          <w:rFonts w:eastAsia="Courier New"/>
          <w:b w:val="0"/>
          <w:bCs w:val="0"/>
        </w:rPr>
        <w:t>За что могут оштрафовать?</w:t>
      </w:r>
    </w:p>
    <w:p w:rsidR="005D37A4" w:rsidRDefault="005D37A4" w:rsidP="005D37A4">
      <w:pPr>
        <w:pStyle w:val="4"/>
        <w:framePr w:w="9754" w:h="14536" w:hRule="exact" w:wrap="none" w:vAnchor="page" w:hAnchor="page" w:x="1117" w:y="1153"/>
        <w:shd w:val="clear" w:color="auto" w:fill="auto"/>
        <w:spacing w:line="322" w:lineRule="exact"/>
        <w:ind w:left="100" w:right="40" w:firstLine="840"/>
        <w:jc w:val="both"/>
      </w:pPr>
      <w:r>
        <w:rPr>
          <w:rStyle w:val="1"/>
        </w:rPr>
        <w:t xml:space="preserve">Статьей 14.3 КоАП РФ предусмотрена административная ответственность за нарушение рекламодателем, </w:t>
      </w:r>
      <w:proofErr w:type="spellStart"/>
      <w:r>
        <w:rPr>
          <w:rStyle w:val="1"/>
        </w:rPr>
        <w:t>рекламопроизводителем</w:t>
      </w:r>
      <w:proofErr w:type="spellEnd"/>
      <w:r>
        <w:rPr>
          <w:rStyle w:val="1"/>
        </w:rPr>
        <w:t xml:space="preserve"> или </w:t>
      </w:r>
      <w:proofErr w:type="spellStart"/>
      <w:r>
        <w:rPr>
          <w:rStyle w:val="1"/>
        </w:rPr>
        <w:t>рекламораспространителем</w:t>
      </w:r>
      <w:proofErr w:type="spellEnd"/>
      <w:r>
        <w:rPr>
          <w:rStyle w:val="1"/>
        </w:rPr>
        <w:t xml:space="preserve"> законодательства о рекламе.</w:t>
      </w:r>
    </w:p>
    <w:p w:rsidR="005D37A4" w:rsidRDefault="005D37A4" w:rsidP="005D37A4">
      <w:pPr>
        <w:pStyle w:val="4"/>
        <w:framePr w:w="9754" w:h="14536" w:hRule="exact" w:wrap="none" w:vAnchor="page" w:hAnchor="page" w:x="1117" w:y="1153"/>
        <w:shd w:val="clear" w:color="auto" w:fill="auto"/>
        <w:spacing w:line="322" w:lineRule="exact"/>
        <w:ind w:left="100" w:right="40" w:firstLine="840"/>
        <w:jc w:val="both"/>
      </w:pPr>
      <w:proofErr w:type="gramStart"/>
      <w:r>
        <w:rPr>
          <w:rStyle w:val="1"/>
        </w:rPr>
        <w:t>В силу п. 1 ст. 3 Федерального закона от 13.03.2006 г. № 38-Ф3 «О рекламе» (далее - Закон № 38-Ф3) рекламой признается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  <w:proofErr w:type="gramEnd"/>
    </w:p>
    <w:p w:rsidR="005D37A4" w:rsidRDefault="005D37A4" w:rsidP="005D37A4">
      <w:pPr>
        <w:pStyle w:val="4"/>
        <w:framePr w:w="9754" w:h="14536" w:hRule="exact" w:wrap="none" w:vAnchor="page" w:hAnchor="page" w:x="1117" w:y="1153"/>
        <w:shd w:val="clear" w:color="auto" w:fill="auto"/>
        <w:spacing w:line="322" w:lineRule="exact"/>
        <w:ind w:left="100" w:right="40" w:firstLine="840"/>
        <w:jc w:val="both"/>
      </w:pPr>
      <w:r>
        <w:rPr>
          <w:rStyle w:val="1"/>
        </w:rPr>
        <w:t>В пункте 4 приведенной нормы установлено, что ненадлежащая реклама представляет собой рекламу, не соответствующую требованиям законодательства Российской Федерации.</w:t>
      </w:r>
    </w:p>
    <w:p w:rsidR="005D37A4" w:rsidRDefault="005D37A4" w:rsidP="005D37A4">
      <w:pPr>
        <w:pStyle w:val="4"/>
        <w:framePr w:w="9754" w:h="14536" w:hRule="exact" w:wrap="none" w:vAnchor="page" w:hAnchor="page" w:x="1117" w:y="1153"/>
        <w:shd w:val="clear" w:color="auto" w:fill="auto"/>
        <w:spacing w:line="322" w:lineRule="exact"/>
        <w:ind w:left="100" w:right="40" w:firstLine="840"/>
        <w:jc w:val="both"/>
      </w:pPr>
      <w:r>
        <w:rPr>
          <w:rStyle w:val="1"/>
        </w:rPr>
        <w:t>В целях названного Закона рекламодателем является изготовитель или продавец товара либо определившее объект рекламирования и (или) содержание рекламы лицо (пункт 5 статьи 3 Закона № 38-Ф3).</w:t>
      </w:r>
    </w:p>
    <w:p w:rsidR="005D37A4" w:rsidRDefault="005D37A4" w:rsidP="005D37A4">
      <w:pPr>
        <w:pStyle w:val="4"/>
        <w:framePr w:w="9754" w:h="14536" w:hRule="exact" w:wrap="none" w:vAnchor="page" w:hAnchor="page" w:x="1117" w:y="1153"/>
        <w:shd w:val="clear" w:color="auto" w:fill="auto"/>
        <w:spacing w:line="322" w:lineRule="exact"/>
        <w:ind w:left="100" w:right="40" w:firstLine="840"/>
        <w:jc w:val="both"/>
      </w:pPr>
      <w:r>
        <w:rPr>
          <w:rStyle w:val="1"/>
        </w:rPr>
        <w:t xml:space="preserve">В силу п. 7 ст. 3 Закона № 38-Ф3 </w:t>
      </w:r>
      <w:proofErr w:type="spellStart"/>
      <w:r>
        <w:rPr>
          <w:rStyle w:val="1"/>
        </w:rPr>
        <w:t>рекламораспространителем</w:t>
      </w:r>
      <w:proofErr w:type="spellEnd"/>
      <w:r>
        <w:rPr>
          <w:rStyle w:val="1"/>
        </w:rPr>
        <w:t xml:space="preserve"> является лицо, осуществляющее распространение рекламы любым способом, в любой форме и с использованием любых средств.</w:t>
      </w:r>
    </w:p>
    <w:p w:rsidR="005D37A4" w:rsidRDefault="005D37A4" w:rsidP="005D37A4">
      <w:pPr>
        <w:pStyle w:val="4"/>
        <w:framePr w:w="9754" w:h="14536" w:hRule="exact" w:wrap="none" w:vAnchor="page" w:hAnchor="page" w:x="1117" w:y="1153"/>
        <w:shd w:val="clear" w:color="auto" w:fill="auto"/>
        <w:spacing w:line="322" w:lineRule="exact"/>
        <w:ind w:left="100" w:right="40" w:firstLine="840"/>
        <w:jc w:val="both"/>
      </w:pPr>
      <w:r>
        <w:rPr>
          <w:rStyle w:val="1"/>
        </w:rPr>
        <w:t>Согласно ч. 1, 2 ст. 18 Закона № 38-Ф3 распространение рекламы по сетям электросвязи, в том числе посредством использования телефонной, факсимильной, подвижной радиотелефонной связи, допускается только при условии предварительного согласия абонента или адресата на получение рекламы. При этом</w:t>
      </w:r>
      <w:proofErr w:type="gramStart"/>
      <w:r>
        <w:rPr>
          <w:rStyle w:val="1"/>
        </w:rPr>
        <w:t>,</w:t>
      </w:r>
      <w:proofErr w:type="gramEnd"/>
      <w:r>
        <w:rPr>
          <w:rStyle w:val="1"/>
        </w:rPr>
        <w:t xml:space="preserve"> реклама признается распространенной без предварительного согласия абонента или адресата, если </w:t>
      </w:r>
      <w:proofErr w:type="spellStart"/>
      <w:r>
        <w:rPr>
          <w:rStyle w:val="1"/>
        </w:rPr>
        <w:t>рекламораспространитель</w:t>
      </w:r>
      <w:proofErr w:type="spellEnd"/>
      <w:r>
        <w:rPr>
          <w:rStyle w:val="1"/>
        </w:rPr>
        <w:t xml:space="preserve"> не докажет, что такое согласие было получено. </w:t>
      </w:r>
      <w:proofErr w:type="spellStart"/>
      <w:proofErr w:type="gramStart"/>
      <w:r>
        <w:rPr>
          <w:rStyle w:val="1"/>
        </w:rPr>
        <w:t>Рекламораспространитель</w:t>
      </w:r>
      <w:proofErr w:type="spellEnd"/>
      <w:r>
        <w:rPr>
          <w:rStyle w:val="1"/>
        </w:rPr>
        <w:t xml:space="preserve"> обязан немедленно прекратить распространение рекламы в адрес лица, обратившегося к нему с таким требованием.</w:t>
      </w:r>
      <w:proofErr w:type="gramEnd"/>
    </w:p>
    <w:p w:rsidR="005D37A4" w:rsidRDefault="005D37A4" w:rsidP="005D37A4">
      <w:pPr>
        <w:pStyle w:val="4"/>
        <w:framePr w:w="9754" w:h="14536" w:hRule="exact" w:wrap="none" w:vAnchor="page" w:hAnchor="page" w:x="1117" w:y="1153"/>
        <w:shd w:val="clear" w:color="auto" w:fill="auto"/>
        <w:tabs>
          <w:tab w:val="center" w:pos="2783"/>
        </w:tabs>
        <w:spacing w:line="322" w:lineRule="exact"/>
        <w:ind w:left="100" w:right="40" w:firstLine="840"/>
        <w:jc w:val="both"/>
      </w:pPr>
      <w:r>
        <w:rPr>
          <w:rStyle w:val="1"/>
        </w:rPr>
        <w:t>В Письме федеральной антимонопольной службы России от 19.05.2006 г. № АК/7654 отражено, что указанное в п. 1 ст. 18 Закона № 38-Ф3 требование распространяется в равной мере и на рекламу, распространяемую по сетям связи Интернет.</w:t>
      </w:r>
      <w:proofErr w:type="gramStart"/>
      <w:r>
        <w:rPr>
          <w:rStyle w:val="1"/>
        </w:rPr>
        <w:t xml:space="preserve"> </w:t>
      </w:r>
      <w:r>
        <w:rPr>
          <w:rStyle w:val="2"/>
        </w:rPr>
        <w:t>.</w:t>
      </w:r>
      <w:proofErr w:type="gramEnd"/>
      <w:r>
        <w:rPr>
          <w:rStyle w:val="2"/>
        </w:rPr>
        <w:tab/>
        <w:t>.</w:t>
      </w:r>
    </w:p>
    <w:p w:rsidR="005D37A4" w:rsidRDefault="005D37A4" w:rsidP="005D37A4">
      <w:pPr>
        <w:pStyle w:val="4"/>
        <w:framePr w:w="9754" w:h="14536" w:hRule="exact" w:wrap="none" w:vAnchor="page" w:hAnchor="page" w:x="1117" w:y="1153"/>
        <w:shd w:val="clear" w:color="auto" w:fill="auto"/>
        <w:spacing w:line="322" w:lineRule="exact"/>
        <w:ind w:left="100" w:right="40" w:firstLine="840"/>
        <w:jc w:val="both"/>
      </w:pPr>
      <w:r>
        <w:rPr>
          <w:rStyle w:val="1"/>
        </w:rPr>
        <w:t>При этом распространение рекламы в сети Интернет посредством адресных рассылок по электронной почте пользователям почтовых адресов допускается при условии предварительного согласия адресата, которое может быть получено при предоставлении ему электронного почтового ящика.</w:t>
      </w:r>
    </w:p>
    <w:p w:rsidR="005D37A4" w:rsidRDefault="005D37A4" w:rsidP="005D37A4">
      <w:pPr>
        <w:pStyle w:val="4"/>
        <w:framePr w:w="9754" w:h="14536" w:hRule="exact" w:wrap="none" w:vAnchor="page" w:hAnchor="page" w:x="1117" w:y="1153"/>
        <w:shd w:val="clear" w:color="auto" w:fill="auto"/>
        <w:spacing w:line="322" w:lineRule="exact"/>
        <w:ind w:left="100" w:right="40" w:firstLine="840"/>
        <w:jc w:val="both"/>
      </w:pPr>
      <w:r>
        <w:rPr>
          <w:rStyle w:val="1"/>
        </w:rPr>
        <w:t>Согласно п. 35 ст. 2 Федерального закона от 07.07.2003 г. № 126-ФЗ «О связи» под электросвязью понимаются любые излучение, передача или прием</w:t>
      </w:r>
    </w:p>
    <w:p w:rsidR="005D37A4" w:rsidRDefault="005D37A4" w:rsidP="005D37A4">
      <w:pPr>
        <w:rPr>
          <w:sz w:val="2"/>
          <w:szCs w:val="2"/>
        </w:rPr>
        <w:sectPr w:rsidR="005D37A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D37A4" w:rsidRDefault="005D37A4" w:rsidP="005D37A4">
      <w:pPr>
        <w:pStyle w:val="4"/>
        <w:framePr w:w="9658" w:h="4522" w:hRule="exact" w:wrap="none" w:vAnchor="page" w:hAnchor="page" w:x="1165" w:y="1153"/>
        <w:shd w:val="clear" w:color="auto" w:fill="auto"/>
        <w:spacing w:line="307" w:lineRule="exact"/>
        <w:ind w:left="100" w:right="40"/>
        <w:jc w:val="both"/>
      </w:pPr>
      <w:r>
        <w:rPr>
          <w:rStyle w:val="1"/>
        </w:rPr>
        <w:lastRenderedPageBreak/>
        <w:t>знаков, сигналов, голосовой информации, письменного текста, изображений, звуков или сообщений любого рода по радиосистеме, проводной, оптической и другим электромагнитным системам.</w:t>
      </w:r>
    </w:p>
    <w:p w:rsidR="005D37A4" w:rsidRDefault="005D37A4" w:rsidP="005D37A4">
      <w:pPr>
        <w:pStyle w:val="4"/>
        <w:framePr w:w="9658" w:h="4522" w:hRule="exact" w:wrap="none" w:vAnchor="page" w:hAnchor="page" w:x="1165" w:y="1153"/>
        <w:shd w:val="clear" w:color="auto" w:fill="auto"/>
        <w:spacing w:line="317" w:lineRule="exact"/>
        <w:ind w:left="40" w:right="20" w:firstLine="840"/>
        <w:jc w:val="both"/>
      </w:pPr>
      <w:r>
        <w:rPr>
          <w:rStyle w:val="1"/>
        </w:rPr>
        <w:t>Таким образом, распространение рекламы в сети "Интернет" посредством адресных рассылок в электронном виде пользователям без их предварительного согласия (распространение спама), является нарушением части 1 статьи 18 ФЗ «О рекламе», тем самым образует состав административного правонарушения, предусмотренного ст. 14.3 КоАП РФ.</w:t>
      </w:r>
    </w:p>
    <w:p w:rsidR="005D37A4" w:rsidRDefault="005D37A4" w:rsidP="005D37A4">
      <w:pPr>
        <w:pStyle w:val="4"/>
        <w:framePr w:w="9658" w:h="4522" w:hRule="exact" w:wrap="none" w:vAnchor="page" w:hAnchor="page" w:x="1165" w:y="1153"/>
        <w:shd w:val="clear" w:color="auto" w:fill="auto"/>
        <w:spacing w:line="317" w:lineRule="exact"/>
        <w:ind w:left="40" w:right="20" w:firstLine="840"/>
        <w:jc w:val="both"/>
      </w:pPr>
      <w:r>
        <w:rPr>
          <w:rStyle w:val="1"/>
        </w:rPr>
        <w:t xml:space="preserve">Ответственность за несоблюдение требований названных норм несет </w:t>
      </w:r>
      <w:proofErr w:type="spellStart"/>
      <w:r>
        <w:rPr>
          <w:rStyle w:val="1"/>
        </w:rPr>
        <w:t>рекламораспространитель</w:t>
      </w:r>
      <w:proofErr w:type="spellEnd"/>
      <w:r>
        <w:rPr>
          <w:rStyle w:val="1"/>
        </w:rPr>
        <w:t xml:space="preserve"> (ч. 7 ст. 38 названного Закона). При этом ст. 14.3 КоАП РФ предусмотрена ответственность в виде наложения административного штрафа на граждан в размере от двух тысяч до двух тысяч пятисот рублей, на должностных лиц - от четырех тысяч до двадцати тысяч рублей, на юридических лиц - от ста тысяч до пятисот тысяч рублей.</w:t>
      </w:r>
    </w:p>
    <w:p w:rsidR="005D37A4" w:rsidRDefault="005D37A4" w:rsidP="005D37A4">
      <w:pPr>
        <w:pStyle w:val="4"/>
        <w:framePr w:w="9744" w:h="662" w:hRule="exact" w:wrap="none" w:vAnchor="page" w:hAnchor="page" w:x="1088" w:y="6230"/>
        <w:shd w:val="clear" w:color="auto" w:fill="auto"/>
        <w:tabs>
          <w:tab w:val="right" w:pos="7593"/>
          <w:tab w:val="left" w:pos="7828"/>
        </w:tabs>
        <w:spacing w:line="307" w:lineRule="exact"/>
        <w:ind w:left="100"/>
        <w:jc w:val="both"/>
      </w:pPr>
      <w:proofErr w:type="gramStart"/>
      <w:r>
        <w:rPr>
          <w:rStyle w:val="1"/>
        </w:rPr>
        <w:t>Заместитель прокурора район</w:t>
      </w:r>
      <w:r>
        <w:rPr>
          <w:rStyle w:val="1"/>
        </w:rPr>
        <w:tab/>
        <w:t>)</w:t>
      </w:r>
      <w:r>
        <w:rPr>
          <w:rStyle w:val="1"/>
        </w:rPr>
        <w:tab/>
      </w:r>
      <w:r>
        <w:rPr>
          <w:rStyle w:val="3"/>
        </w:rPr>
        <w:t xml:space="preserve">С.М. </w:t>
      </w:r>
      <w:proofErr w:type="spellStart"/>
      <w:r>
        <w:rPr>
          <w:rStyle w:val="3"/>
        </w:rPr>
        <w:t>Файнгерш</w:t>
      </w:r>
      <w:proofErr w:type="spellEnd"/>
      <w:proofErr w:type="gramEnd"/>
    </w:p>
    <w:p w:rsidR="005D37A4" w:rsidRDefault="005D37A4" w:rsidP="005D37A4">
      <w:pPr>
        <w:pStyle w:val="4"/>
        <w:framePr w:w="9744" w:h="662" w:hRule="exact" w:wrap="none" w:vAnchor="page" w:hAnchor="page" w:x="1088" w:y="6230"/>
        <w:shd w:val="clear" w:color="auto" w:fill="auto"/>
        <w:spacing w:line="307" w:lineRule="exact"/>
        <w:ind w:left="100"/>
        <w:jc w:val="both"/>
      </w:pPr>
      <w:r>
        <w:rPr>
          <w:rStyle w:val="1"/>
        </w:rPr>
        <w:t>29.01.2018</w:t>
      </w:r>
    </w:p>
    <w:p w:rsidR="005D37A4" w:rsidRDefault="005D37A4" w:rsidP="005D37A4">
      <w:pPr>
        <w:framePr w:wrap="none" w:vAnchor="page" w:hAnchor="page" w:x="4727" w:y="5991"/>
        <w:rPr>
          <w:sz w:val="2"/>
          <w:szCs w:val="2"/>
        </w:rPr>
      </w:pPr>
      <w:r>
        <w:rPr>
          <w:noProof/>
        </w:rPr>
        <w:drawing>
          <wp:inline distT="0" distB="0" distL="0" distR="0" wp14:anchorId="639C2935" wp14:editId="78E5B81B">
            <wp:extent cx="2247900" cy="571500"/>
            <wp:effectExtent l="0" t="0" r="0" b="0"/>
            <wp:docPr id="1" name="Рисунок 1" descr="C:\Users\Admin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7A4" w:rsidRDefault="005D37A4" w:rsidP="005D37A4">
      <w:pPr>
        <w:rPr>
          <w:sz w:val="2"/>
          <w:szCs w:val="2"/>
        </w:rPr>
      </w:pPr>
    </w:p>
    <w:p w:rsidR="00421ABB" w:rsidRDefault="00421ABB">
      <w:bookmarkStart w:id="0" w:name="_GoBack"/>
      <w:bookmarkEnd w:id="0"/>
    </w:p>
    <w:sectPr w:rsidR="00421AB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51"/>
    <w:rsid w:val="00421ABB"/>
    <w:rsid w:val="005D37A4"/>
    <w:rsid w:val="00DA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37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5D37A4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">
    <w:name w:val="Основной текст1"/>
    <w:basedOn w:val="a3"/>
    <w:rsid w:val="005D37A4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5D37A4"/>
    <w:rPr>
      <w:rFonts w:ascii="Times New Roman" w:eastAsia="Times New Roman" w:hAnsi="Times New Roman" w:cs="Times New Roman"/>
      <w:i/>
      <w:iCs/>
      <w:color w:val="000000"/>
      <w:spacing w:val="5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">
    <w:name w:val="Основной текст (9)"/>
    <w:basedOn w:val="a0"/>
    <w:rsid w:val="005D37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customStyle="1" w:styleId="2">
    <w:name w:val="Основной текст2"/>
    <w:basedOn w:val="a3"/>
    <w:rsid w:val="005D37A4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5D37A4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5D37A4"/>
    <w:pPr>
      <w:shd w:val="clear" w:color="auto" w:fill="FFFFFF"/>
      <w:spacing w:line="466" w:lineRule="exact"/>
    </w:pPr>
    <w:rPr>
      <w:rFonts w:ascii="Times New Roman" w:eastAsia="Times New Roman" w:hAnsi="Times New Roman" w:cs="Times New Roman"/>
      <w:color w:val="auto"/>
      <w:spacing w:val="9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D37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7A4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37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5D37A4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">
    <w:name w:val="Основной текст1"/>
    <w:basedOn w:val="a3"/>
    <w:rsid w:val="005D37A4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5D37A4"/>
    <w:rPr>
      <w:rFonts w:ascii="Times New Roman" w:eastAsia="Times New Roman" w:hAnsi="Times New Roman" w:cs="Times New Roman"/>
      <w:i/>
      <w:iCs/>
      <w:color w:val="000000"/>
      <w:spacing w:val="5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">
    <w:name w:val="Основной текст (9)"/>
    <w:basedOn w:val="a0"/>
    <w:rsid w:val="005D37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customStyle="1" w:styleId="2">
    <w:name w:val="Основной текст2"/>
    <w:basedOn w:val="a3"/>
    <w:rsid w:val="005D37A4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5D37A4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5D37A4"/>
    <w:pPr>
      <w:shd w:val="clear" w:color="auto" w:fill="FFFFFF"/>
      <w:spacing w:line="466" w:lineRule="exact"/>
    </w:pPr>
    <w:rPr>
      <w:rFonts w:ascii="Times New Roman" w:eastAsia="Times New Roman" w:hAnsi="Times New Roman" w:cs="Times New Roman"/>
      <w:color w:val="auto"/>
      <w:spacing w:val="9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D37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7A4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2018-02-13T10:47:00Z</dcterms:created>
  <dcterms:modified xsi:type="dcterms:W3CDTF">2018-02-13T10:48:00Z</dcterms:modified>
</cp:coreProperties>
</file>